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Туберкуле</w:t>
      </w:r>
      <w:bookmarkStart w:id="0" w:name="_GoBack"/>
      <w:bookmarkEnd w:id="0"/>
      <w:r w:rsidRPr="00D106DF">
        <w:rPr>
          <w:rFonts w:ascii="Times New Roman" w:eastAsia="Times New Roman" w:hAnsi="Times New Roman" w:cs="Times New Roman"/>
          <w:b/>
          <w:bCs/>
          <w:sz w:val="24"/>
          <w:szCs w:val="24"/>
          <w:lang w:eastAsia="ru-RU"/>
        </w:rPr>
        <w:t>з</w:t>
      </w:r>
      <w:r w:rsidRPr="00D106DF">
        <w:rPr>
          <w:rFonts w:ascii="Times New Roman" w:eastAsia="Times New Roman" w:hAnsi="Times New Roman" w:cs="Times New Roman"/>
          <w:sz w:val="24"/>
          <w:szCs w:val="24"/>
          <w:lang w:eastAsia="ru-RU"/>
        </w:rPr>
        <w:t xml:space="preserve"> (от лат. </w:t>
      </w:r>
      <w:proofErr w:type="spellStart"/>
      <w:r w:rsidRPr="00D106DF">
        <w:rPr>
          <w:rFonts w:ascii="Times New Roman" w:eastAsia="Times New Roman" w:hAnsi="Times New Roman" w:cs="Times New Roman"/>
          <w:sz w:val="24"/>
          <w:szCs w:val="24"/>
          <w:lang w:eastAsia="ru-RU"/>
        </w:rPr>
        <w:t>tuberculum</w:t>
      </w:r>
      <w:proofErr w:type="spellEnd"/>
      <w:r w:rsidRPr="00D106DF">
        <w:rPr>
          <w:rFonts w:ascii="Times New Roman" w:eastAsia="Times New Roman" w:hAnsi="Times New Roman" w:cs="Times New Roman"/>
          <w:sz w:val="24"/>
          <w:szCs w:val="24"/>
          <w:lang w:eastAsia="ru-RU"/>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D106DF">
        <w:rPr>
          <w:rFonts w:ascii="Times New Roman" w:eastAsia="Times New Roman" w:hAnsi="Times New Roman" w:cs="Times New Roman"/>
          <w:sz w:val="24"/>
          <w:szCs w:val="24"/>
          <w:lang w:eastAsia="ru-RU"/>
        </w:rPr>
        <w:t>аллергизацией</w:t>
      </w:r>
      <w:proofErr w:type="spellEnd"/>
      <w:r w:rsidRPr="00D106DF">
        <w:rPr>
          <w:rFonts w:ascii="Times New Roman" w:eastAsia="Times New Roman" w:hAnsi="Times New Roman" w:cs="Times New Roman"/>
          <w:sz w:val="24"/>
          <w:szCs w:val="24"/>
          <w:lang w:eastAsia="ru-RU"/>
        </w:rPr>
        <w:t xml:space="preserve"> организма. Наряду с легочным туберкулезом возможно развитие и внелегочных форм, поскольку туберкулез способен поражать все органы и ткани человеческого организма, исключая только ногти и волосы.</w:t>
      </w:r>
    </w:p>
    <w:p w:rsidR="00D106DF" w:rsidRPr="00D106DF" w:rsidRDefault="00D106DF" w:rsidP="00D106D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D106DF">
        <w:rPr>
          <w:rFonts w:ascii="Times New Roman" w:eastAsia="Times New Roman" w:hAnsi="Times New Roman" w:cs="Times New Roman"/>
          <w:b/>
          <w:bCs/>
          <w:sz w:val="24"/>
          <w:szCs w:val="24"/>
          <w:lang w:eastAsia="ru-RU"/>
        </w:rPr>
        <w:t>История туберкулеза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В истории человечества туберкулез</w:t>
      </w:r>
      <w:r w:rsidRPr="00D106DF">
        <w:rPr>
          <w:rFonts w:ascii="Times New Roman" w:eastAsia="Times New Roman" w:hAnsi="Times New Roman" w:cs="Times New Roman"/>
          <w:sz w:val="24"/>
          <w:szCs w:val="24"/>
          <w:lang w:eastAsia="ru-RU"/>
        </w:rPr>
        <w:t> является одним из основных заболевани</w:t>
      </w:r>
      <w:proofErr w:type="gramStart"/>
      <w:r w:rsidRPr="00D106DF">
        <w:rPr>
          <w:rFonts w:ascii="Times New Roman" w:eastAsia="Times New Roman" w:hAnsi="Times New Roman" w:cs="Times New Roman"/>
          <w:sz w:val="24"/>
          <w:szCs w:val="24"/>
          <w:lang w:eastAsia="ru-RU"/>
        </w:rPr>
        <w:t>й-</w:t>
      </w:r>
      <w:proofErr w:type="gramEnd"/>
      <w:r w:rsidRPr="00D106DF">
        <w:rPr>
          <w:rFonts w:ascii="Times New Roman" w:eastAsia="Times New Roman" w:hAnsi="Times New Roman" w:cs="Times New Roman"/>
          <w:sz w:val="24"/>
          <w:szCs w:val="24"/>
          <w:lang w:eastAsia="ru-RU"/>
        </w:rPr>
        <w:t xml:space="preserve">«убийц».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D106DF">
        <w:rPr>
          <w:rFonts w:ascii="Times New Roman" w:eastAsia="Times New Roman" w:hAnsi="Times New Roman" w:cs="Times New Roman"/>
          <w:sz w:val="24"/>
          <w:szCs w:val="24"/>
          <w:lang w:eastAsia="ru-RU"/>
        </w:rPr>
        <w:t>emerging</w:t>
      </w:r>
      <w:proofErr w:type="spellEnd"/>
      <w:r w:rsidRPr="00D106DF">
        <w:rPr>
          <w:rFonts w:ascii="Times New Roman" w:eastAsia="Times New Roman" w:hAnsi="Times New Roman" w:cs="Times New Roman"/>
          <w:sz w:val="24"/>
          <w:szCs w:val="24"/>
          <w:lang w:eastAsia="ru-RU"/>
        </w:rPr>
        <w:t>/</w:t>
      </w:r>
      <w:proofErr w:type="spellStart"/>
      <w:r w:rsidRPr="00D106DF">
        <w:rPr>
          <w:rFonts w:ascii="Times New Roman" w:eastAsia="Times New Roman" w:hAnsi="Times New Roman" w:cs="Times New Roman"/>
          <w:sz w:val="24"/>
          <w:szCs w:val="24"/>
          <w:lang w:eastAsia="ru-RU"/>
        </w:rPr>
        <w:t>reemerging</w:t>
      </w:r>
      <w:proofErr w:type="spellEnd"/>
      <w:r w:rsidRPr="00D106DF">
        <w:rPr>
          <w:rFonts w:ascii="Times New Roman" w:eastAsia="Times New Roman" w:hAnsi="Times New Roman" w:cs="Times New Roman"/>
          <w:sz w:val="24"/>
          <w:szCs w:val="24"/>
          <w:lang w:eastAsia="ru-RU"/>
        </w:rPr>
        <w:t>) инфекций.</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 Догадки о заразительности туберкулеза</w:t>
      </w:r>
      <w:r w:rsidRPr="00D106DF">
        <w:rPr>
          <w:rFonts w:ascii="Times New Roman" w:eastAsia="Times New Roman" w:hAnsi="Times New Roman" w:cs="Times New Roman"/>
          <w:sz w:val="24"/>
          <w:szCs w:val="24"/>
          <w:lang w:eastAsia="ru-RU"/>
        </w:rPr>
        <w:t xml:space="preserve"> зародились в далеком прошлом, однако только в 1868 г. морскому врачу Ж.-Л. </w:t>
      </w:r>
      <w:proofErr w:type="spellStart"/>
      <w:r w:rsidRPr="00D106DF">
        <w:rPr>
          <w:rFonts w:ascii="Times New Roman" w:eastAsia="Times New Roman" w:hAnsi="Times New Roman" w:cs="Times New Roman"/>
          <w:sz w:val="24"/>
          <w:szCs w:val="24"/>
          <w:lang w:eastAsia="ru-RU"/>
        </w:rPr>
        <w:t>Вильмену</w:t>
      </w:r>
      <w:proofErr w:type="spellEnd"/>
      <w:r w:rsidRPr="00D106DF">
        <w:rPr>
          <w:rFonts w:ascii="Times New Roman" w:eastAsia="Times New Roman" w:hAnsi="Times New Roman" w:cs="Times New Roman"/>
          <w:sz w:val="24"/>
          <w:szCs w:val="24"/>
          <w:lang w:eastAsia="ru-RU"/>
        </w:rPr>
        <w:t xml:space="preserve"> удалось воспроизвести заболевание у животных при заражении мокротой от больных туберкулезом. </w:t>
      </w:r>
      <w:proofErr w:type="spellStart"/>
      <w:r w:rsidRPr="00D106DF">
        <w:rPr>
          <w:rFonts w:ascii="Times New Roman" w:eastAsia="Times New Roman" w:hAnsi="Times New Roman" w:cs="Times New Roman"/>
          <w:sz w:val="24"/>
          <w:szCs w:val="24"/>
          <w:lang w:eastAsia="ru-RU"/>
        </w:rPr>
        <w:t>Вильмен</w:t>
      </w:r>
      <w:proofErr w:type="spellEnd"/>
      <w:r w:rsidRPr="00D106DF">
        <w:rPr>
          <w:rFonts w:ascii="Times New Roman" w:eastAsia="Times New Roman" w:hAnsi="Times New Roman" w:cs="Times New Roman"/>
          <w:sz w:val="24"/>
          <w:szCs w:val="24"/>
          <w:lang w:eastAsia="ru-RU"/>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D106DF">
        <w:rPr>
          <w:rFonts w:ascii="Times New Roman" w:eastAsia="Times New Roman" w:hAnsi="Times New Roman" w:cs="Times New Roman"/>
          <w:sz w:val="24"/>
          <w:szCs w:val="24"/>
          <w:lang w:eastAsia="ru-RU"/>
        </w:rPr>
        <w:t>Вильмен</w:t>
      </w:r>
      <w:proofErr w:type="spellEnd"/>
      <w:r w:rsidRPr="00D106DF">
        <w:rPr>
          <w:rFonts w:ascii="Times New Roman" w:eastAsia="Times New Roman" w:hAnsi="Times New Roman" w:cs="Times New Roman"/>
          <w:sz w:val="24"/>
          <w:szCs w:val="24"/>
          <w:lang w:eastAsia="ru-RU"/>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D106DF">
        <w:rPr>
          <w:rFonts w:ascii="Times New Roman" w:eastAsia="Times New Roman" w:hAnsi="Times New Roman" w:cs="Times New Roman"/>
          <w:sz w:val="24"/>
          <w:szCs w:val="24"/>
          <w:lang w:eastAsia="ru-RU"/>
        </w:rPr>
        <w:t>Вильмен</w:t>
      </w:r>
      <w:proofErr w:type="spellEnd"/>
      <w:r w:rsidRPr="00D106DF">
        <w:rPr>
          <w:rFonts w:ascii="Times New Roman" w:eastAsia="Times New Roman" w:hAnsi="Times New Roman" w:cs="Times New Roman"/>
          <w:sz w:val="24"/>
          <w:szCs w:val="24"/>
          <w:lang w:eastAsia="ru-RU"/>
        </w:rPr>
        <w:t xml:space="preserve"> пришел к выводу, что туберкулёз – заразная («вирулентная») болезнь.</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D106DF">
        <w:rPr>
          <w:rFonts w:ascii="Times New Roman" w:eastAsia="Times New Roman" w:hAnsi="Times New Roman" w:cs="Times New Roman"/>
          <w:sz w:val="24"/>
          <w:szCs w:val="24"/>
          <w:lang w:eastAsia="ru-RU"/>
        </w:rPr>
        <w:t>везувином</w:t>
      </w:r>
      <w:proofErr w:type="spellEnd"/>
      <w:r w:rsidRPr="00D106DF">
        <w:rPr>
          <w:rFonts w:ascii="Times New Roman" w:eastAsia="Times New Roman" w:hAnsi="Times New Roman" w:cs="Times New Roman"/>
          <w:sz w:val="24"/>
          <w:szCs w:val="24"/>
          <w:lang w:eastAsia="ru-RU"/>
        </w:rPr>
        <w:t xml:space="preserve"> и метиленовым синим. Впоследствии он выделил чистую культуру возбудителя и вызвал ею туберкулёз у подопытных животных.</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средах и была получена </w:t>
      </w:r>
      <w:r w:rsidRPr="00D106DF">
        <w:rPr>
          <w:rFonts w:ascii="Times New Roman" w:eastAsia="Times New Roman" w:hAnsi="Times New Roman" w:cs="Times New Roman"/>
          <w:sz w:val="24"/>
          <w:szCs w:val="24"/>
          <w:u w:val="single"/>
          <w:lang w:eastAsia="ru-RU"/>
        </w:rPr>
        <w:t>Палочка Коха</w:t>
      </w:r>
      <w:proofErr w:type="gramStart"/>
      <w:r w:rsidRPr="00D106DF">
        <w:rPr>
          <w:rFonts w:ascii="Times New Roman" w:eastAsia="Times New Roman" w:hAnsi="Times New Roman" w:cs="Times New Roman"/>
          <w:sz w:val="24"/>
          <w:szCs w:val="24"/>
          <w:lang w:eastAsia="ru-RU"/>
        </w:rPr>
        <w:t>.</w:t>
      </w:r>
      <w:proofErr w:type="gramEnd"/>
      <w:r w:rsidRPr="00D106DF">
        <w:rPr>
          <w:rFonts w:ascii="Times New Roman" w:eastAsia="Times New Roman" w:hAnsi="Times New Roman" w:cs="Times New Roman"/>
          <w:sz w:val="24"/>
          <w:szCs w:val="24"/>
          <w:lang w:eastAsia="ru-RU"/>
        </w:rPr>
        <w:t xml:space="preserve"> </w:t>
      </w:r>
      <w:proofErr w:type="gramStart"/>
      <w:r w:rsidRPr="00D106DF">
        <w:rPr>
          <w:rFonts w:ascii="Times New Roman" w:eastAsia="Times New Roman" w:hAnsi="Times New Roman" w:cs="Times New Roman"/>
          <w:sz w:val="24"/>
          <w:szCs w:val="24"/>
          <w:lang w:eastAsia="ru-RU"/>
        </w:rPr>
        <w:t>к</w:t>
      </w:r>
      <w:proofErr w:type="gramEnd"/>
      <w:r w:rsidRPr="00D106DF">
        <w:rPr>
          <w:rFonts w:ascii="Times New Roman" w:eastAsia="Times New Roman" w:hAnsi="Times New Roman" w:cs="Times New Roman"/>
          <w:sz w:val="24"/>
          <w:szCs w:val="24"/>
          <w:lang w:eastAsia="ru-RU"/>
        </w:rPr>
        <w:t>оторая имела способность к размножению. И это спустя 2 тысячи лет!</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 Признаки и симптомы туберкулеза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 Симптомы туберкулеза.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Общее состояние больного:</w:t>
      </w:r>
      <w:r w:rsidRPr="00D106DF">
        <w:rPr>
          <w:rFonts w:ascii="Times New Roman" w:eastAsia="Times New Roman" w:hAnsi="Times New Roman" w:cs="Times New Roman"/>
          <w:sz w:val="24"/>
          <w:szCs w:val="24"/>
          <w:lang w:eastAsia="ru-RU"/>
        </w:rPr>
        <w:t>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 Общий вид больного:</w:t>
      </w:r>
      <w:r w:rsidRPr="00D106DF">
        <w:rPr>
          <w:rFonts w:ascii="Times New Roman" w:eastAsia="Times New Roman" w:hAnsi="Times New Roman" w:cs="Times New Roman"/>
          <w:sz w:val="24"/>
          <w:szCs w:val="24"/>
          <w:lang w:eastAsia="ru-RU"/>
        </w:rPr>
        <w:t>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lastRenderedPageBreak/>
        <w:t>^ Повышение температуры:</w:t>
      </w:r>
      <w:r w:rsidRPr="00D106DF">
        <w:rPr>
          <w:rFonts w:ascii="Times New Roman" w:eastAsia="Times New Roman" w:hAnsi="Times New Roman" w:cs="Times New Roman"/>
          <w:sz w:val="24"/>
          <w:szCs w:val="24"/>
          <w:lang w:eastAsia="ru-RU"/>
        </w:rPr>
        <w:t> при ограниченных формах туберкулеза повышение </w:t>
      </w:r>
      <w:r w:rsidRPr="00D106DF">
        <w:rPr>
          <w:rFonts w:ascii="Times New Roman" w:eastAsia="Times New Roman" w:hAnsi="Times New Roman" w:cs="Times New Roman"/>
          <w:sz w:val="24"/>
          <w:szCs w:val="24"/>
          <w:u w:val="single"/>
          <w:lang w:eastAsia="ru-RU"/>
        </w:rPr>
        <w:t>Температуры</w:t>
      </w:r>
      <w:r w:rsidRPr="00D106DF">
        <w:rPr>
          <w:rFonts w:ascii="Times New Roman" w:eastAsia="Times New Roman" w:hAnsi="Times New Roman" w:cs="Times New Roman"/>
          <w:sz w:val="24"/>
          <w:szCs w:val="24"/>
          <w:lang w:eastAsia="ru-RU"/>
        </w:rPr>
        <w:t>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Сильная температура при туберкулезе характерна только для массивных форм туберкулеза.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Кашель:</w:t>
      </w:r>
      <w:r w:rsidRPr="00D106DF">
        <w:rPr>
          <w:rFonts w:ascii="Times New Roman" w:eastAsia="Times New Roman" w:hAnsi="Times New Roman" w:cs="Times New Roman"/>
          <w:sz w:val="24"/>
          <w:szCs w:val="24"/>
          <w:lang w:eastAsia="ru-RU"/>
        </w:rPr>
        <w:t> кашель является постоянным симптомом туберкулеза легких. В начале болезни </w:t>
      </w:r>
      <w:r w:rsidRPr="00D106DF">
        <w:rPr>
          <w:rFonts w:ascii="Times New Roman" w:eastAsia="Times New Roman" w:hAnsi="Times New Roman" w:cs="Times New Roman"/>
          <w:sz w:val="24"/>
          <w:szCs w:val="24"/>
          <w:u w:val="single"/>
          <w:lang w:eastAsia="ru-RU"/>
        </w:rPr>
        <w:t>Кашель</w:t>
      </w:r>
      <w:r w:rsidRPr="00D106DF">
        <w:rPr>
          <w:rFonts w:ascii="Times New Roman" w:eastAsia="Times New Roman" w:hAnsi="Times New Roman" w:cs="Times New Roman"/>
          <w:sz w:val="24"/>
          <w:szCs w:val="24"/>
          <w:lang w:eastAsia="ru-RU"/>
        </w:rPr>
        <w:t>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Кровохарканье:</w:t>
      </w:r>
      <w:r w:rsidRPr="00D106DF">
        <w:rPr>
          <w:rFonts w:ascii="Times New Roman" w:eastAsia="Times New Roman" w:hAnsi="Times New Roman" w:cs="Times New Roman"/>
          <w:sz w:val="24"/>
          <w:szCs w:val="24"/>
          <w:lang w:eastAsia="ru-RU"/>
        </w:rPr>
        <w:t> это один из важных признаков туберкулеза легких. Кровохарканье появляется при инфильтративном туберкулезе, а также при других формах этой болезни.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Кровохарканье при туберкулезе следует отличить от кровохарканья при раке легкого или при сердечной недостаточности.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lang w:eastAsia="ru-RU"/>
        </w:rPr>
        <w:t>^ Меры профилактики туберкулеза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u w:val="single"/>
          <w:lang w:eastAsia="ru-RU"/>
        </w:rPr>
        <w:t>Здоровый образ жизни: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правильное питание (достаточное употребление в пищу мяса, молочных продуктов, овощей и фруктов);</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регулярная физическая активность;</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полноценный отдых;</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отказ от курения, алкоголя, наркотиков.</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u w:val="single"/>
          <w:lang w:eastAsia="ru-RU"/>
        </w:rPr>
        <w:t>^ Соблюдение правил личной гигиены</w:t>
      </w:r>
      <w:r w:rsidRPr="00D106DF">
        <w:rPr>
          <w:rFonts w:ascii="Times New Roman" w:eastAsia="Times New Roman" w:hAnsi="Times New Roman" w:cs="Times New Roman"/>
          <w:sz w:val="24"/>
          <w:szCs w:val="24"/>
          <w:lang w:eastAsia="ru-RU"/>
        </w:rPr>
        <w:t> (мытье рук, посуды с использованием моющих средств и проточной воды), влажная уборка и проветривание жилых помещений.</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Обязательная термическая обработка мяса и молока.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Пользование индивидуальными гигиеническими средствами и посуды.</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u w:val="single"/>
          <w:lang w:eastAsia="ru-RU"/>
        </w:rPr>
        <w:t>^ Обязательная вакцинация БЦЖ при рождении и ревакцинация в 6-7 лет.</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Своевременная диагностика туберкулеза и завершение полного курса лечения.</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u w:val="single"/>
          <w:lang w:eastAsia="ru-RU"/>
        </w:rPr>
        <w:t>Родителям о туберкулезе</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Туберкулёз относится к инфекционным заболеваниям, вызывается микобактерией туберкулеза. Туберкулёз чаще поражает органы дыхания, но встречаются и внелегочные формы туберкулёза. </w:t>
      </w:r>
      <w:proofErr w:type="gramStart"/>
      <w:r w:rsidRPr="00D106DF">
        <w:rPr>
          <w:rFonts w:ascii="Times New Roman" w:eastAsia="Times New Roman" w:hAnsi="Times New Roman" w:cs="Times New Roman"/>
          <w:sz w:val="24"/>
          <w:szCs w:val="24"/>
          <w:lang w:eastAsia="ru-RU"/>
        </w:rPr>
        <w:t>Могут поражаться: кожа, лимфатические узлы, кости, почки, глаза, органы брюшной полости, центральная нервная система и т. д.</w:t>
      </w:r>
      <w:proofErr w:type="gramEnd"/>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С начала 90-х годов констатируется неблагоприятная обстановка по туберкулезу как в России, так и в мире в целом. В 1993 году Всемирная Организация Здравоохранения (ВОЗ) объявила туберкулез проблемой глобальной опасности. На Земном шаре более 3млн. людей ежегодно умирают от туберкулеза, 1/3 населения Земли </w:t>
      </w:r>
      <w:proofErr w:type="gramStart"/>
      <w:r w:rsidRPr="00D106DF">
        <w:rPr>
          <w:rFonts w:ascii="Times New Roman" w:eastAsia="Times New Roman" w:hAnsi="Times New Roman" w:cs="Times New Roman"/>
          <w:sz w:val="24"/>
          <w:szCs w:val="24"/>
          <w:lang w:eastAsia="ru-RU"/>
        </w:rPr>
        <w:t>инфицирована</w:t>
      </w:r>
      <w:proofErr w:type="gramEnd"/>
      <w:r w:rsidRPr="00D106DF">
        <w:rPr>
          <w:rFonts w:ascii="Times New Roman" w:eastAsia="Times New Roman" w:hAnsi="Times New Roman" w:cs="Times New Roman"/>
          <w:sz w:val="24"/>
          <w:szCs w:val="24"/>
          <w:lang w:eastAsia="ru-RU"/>
        </w:rPr>
        <w:t xml:space="preserve"> туберкулезной палочкой, т. е. являются её носителями.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Заразиться туберкулезом можно от больного воздушно-капельным путем (при разговоре, чихании, кашле); при соприкосновении с вещами или предметами, загрязненными мокротой, слюной, содержащими возбудителя туберкулеза, т. к. этот микроб длительно сохраняет свою активность во внешней среде.</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Туберкулез - это </w:t>
      </w:r>
      <w:proofErr w:type="spellStart"/>
      <w:r w:rsidRPr="00D106DF">
        <w:rPr>
          <w:rFonts w:ascii="Times New Roman" w:eastAsia="Times New Roman" w:hAnsi="Times New Roman" w:cs="Times New Roman"/>
          <w:sz w:val="24"/>
          <w:szCs w:val="24"/>
          <w:lang w:eastAsia="ru-RU"/>
        </w:rPr>
        <w:t>зооантропоноз</w:t>
      </w:r>
      <w:proofErr w:type="spellEnd"/>
      <w:r w:rsidRPr="00D106DF">
        <w:rPr>
          <w:rFonts w:ascii="Times New Roman" w:eastAsia="Times New Roman" w:hAnsi="Times New Roman" w:cs="Times New Roman"/>
          <w:sz w:val="24"/>
          <w:szCs w:val="24"/>
          <w:lang w:eastAsia="ru-RU"/>
        </w:rPr>
        <w:t>, поэтому в распространении инфекции могут представлять опасность животные, больные туберкулезом (крупный рогатый скот). Заражение может происходить при приеме в пищу молока, не подвергшегося достаточной термической обработке.</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Основное профилактическое средство от туберкулеза - прививка вакциной БЦЖ. Дети, привитые от туберкулеза, болеют в 15 раз реже и значительно легче, чем </w:t>
      </w:r>
      <w:proofErr w:type="spellStart"/>
      <w:r w:rsidRPr="00D106DF">
        <w:rPr>
          <w:rFonts w:ascii="Times New Roman" w:eastAsia="Times New Roman" w:hAnsi="Times New Roman" w:cs="Times New Roman"/>
          <w:sz w:val="24"/>
          <w:szCs w:val="24"/>
          <w:lang w:eastAsia="ru-RU"/>
        </w:rPr>
        <w:t>непривитые</w:t>
      </w:r>
      <w:proofErr w:type="spellEnd"/>
      <w:r w:rsidRPr="00D106DF">
        <w:rPr>
          <w:rFonts w:ascii="Times New Roman" w:eastAsia="Times New Roman" w:hAnsi="Times New Roman" w:cs="Times New Roman"/>
          <w:sz w:val="24"/>
          <w:szCs w:val="24"/>
          <w:lang w:eastAsia="ru-RU"/>
        </w:rPr>
        <w:t>. Прививка проводится на 3-6 день жизни ребенка в роддоме. На месте введения вакцины постепенно возникают воспалительные изменения, может образоваться небольшая язвочка. Это нормальное течение процесс.</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lastRenderedPageBreak/>
        <w:t>Иммунитет сохраняется в течение 5-7 лет, поэтому в возрасте 7 и 14 лет детям с отрицательной реакцией Манту (т. е. неинфицированным) проводят прививку вакциной БЦЖ повторно.</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Противопоказаниями для прививки являются вес ребенка при рождении менее 2 кг, врожденный первичный иммунодефицит, острые и обострения хронических заболеваний, злокачественные новообразования.</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Дети с хроническими заболеваниями нуждаются в вакцинации больше, чем здоровые, т. к. течение любых инфекций, в том числе туберкулеза у таких детей чаще всего тяжелое, с осложнениями.</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При впервые выявленной положительной пробе Манту необходима консультация фтизиатра.</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b/>
          <w:bCs/>
          <w:sz w:val="24"/>
          <w:szCs w:val="24"/>
          <w:u w:val="single"/>
          <w:lang w:eastAsia="ru-RU"/>
        </w:rPr>
        <w:t>Осторожно, туберкулез!</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Туберкулез, как и всякая инфекция, заразен. Входными воротами инфекции в большинстве случаев являются дыхательные пути человека. Микробактерии попадают в них с частицами мокроты или капельками слизи при кашле, чихании, разговоре. Микробактерия туберкулеза (палочка Коха) чрезвычайно устойчива к внешней среде. В жидкой среде она сохраняется до полугода, в высохшем состоянии - на белье, предметах обихода - возбудитель может оставаться опасным в течение нескольких месяцев. Туберкулезная палочка, попав в организм человека, может длительное время оставаться в блокированном состоянии, благодаря защитной иммунной системе. Но если организм ослаблен, и для бактерий созданы «благоприятные» условия - плохое питание, сырое жилище, стрессы, алкоголизм и курение, то палочка Коха вызывает заболевание.</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Коварство туберкулеза заключается в том, что в начальных стадиях большинство больных отмечают незначительные жалобы: потливость, сухой кашель, беспричинное повышение температуры до 37,5 °С. Спустя несколько месяцев, состояние резко ухудшается - присоединяется кашель с большим количеством мокроты, одышка, повышение температуры, снижение массы тела. На этом этапе большинство больных туберкулезом становятся опасными для окружающих людей, так как в огромном количестве выделяют болезнетворные микробы. Медицинская статистика свидетельствует о том, что в среднем каждый больной туберкулезом до момента госпитализации способен заразить 7-8 человек.</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Поэтому важно выявить заболевание туберкулезом на ранних этапах, чтобы своевременно изолировать больного от окружающих и начать лечение. Одним из наиболее информативных методов раннего выявления больных является ежегодная флюорография.</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Уберечь ребенка от острых </w:t>
      </w:r>
      <w:proofErr w:type="spellStart"/>
      <w:r w:rsidRPr="00D106DF">
        <w:rPr>
          <w:rFonts w:ascii="Times New Roman" w:eastAsia="Times New Roman" w:hAnsi="Times New Roman" w:cs="Times New Roman"/>
          <w:sz w:val="24"/>
          <w:szCs w:val="24"/>
          <w:lang w:eastAsia="ru-RU"/>
        </w:rPr>
        <w:t>генерализованных</w:t>
      </w:r>
      <w:proofErr w:type="spellEnd"/>
      <w:r w:rsidRPr="00D106DF">
        <w:rPr>
          <w:rFonts w:ascii="Times New Roman" w:eastAsia="Times New Roman" w:hAnsi="Times New Roman" w:cs="Times New Roman"/>
          <w:sz w:val="24"/>
          <w:szCs w:val="24"/>
          <w:lang w:eastAsia="ru-RU"/>
        </w:rPr>
        <w:t xml:space="preserve"> форм туберкулеза позволяет вакцинопрофилактика. Существует только одна вакцина - БЦЖ, впервые была применена в 1921 г. Эту прививку делают только неинфицированным людям. Ежегодно, осенью всем детям проводится туберкулиновая диагностика - с помощью туберкулиновой кожной пробы (Реакция Манту) можно определить, имеются ли в организме туберкулезные бациллы.</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 xml:space="preserve">Большую роль в профилактике туберкулеза </w:t>
      </w:r>
      <w:proofErr w:type="gramStart"/>
      <w:r w:rsidRPr="00D106DF">
        <w:rPr>
          <w:rFonts w:ascii="Times New Roman" w:eastAsia="Times New Roman" w:hAnsi="Times New Roman" w:cs="Times New Roman"/>
          <w:sz w:val="24"/>
          <w:szCs w:val="24"/>
          <w:lang w:eastAsia="ru-RU"/>
        </w:rPr>
        <w:t>играет</w:t>
      </w:r>
      <w:proofErr w:type="gramEnd"/>
      <w:r w:rsidRPr="00D106DF">
        <w:rPr>
          <w:rFonts w:ascii="Times New Roman" w:eastAsia="Times New Roman" w:hAnsi="Times New Roman" w:cs="Times New Roman"/>
          <w:sz w:val="24"/>
          <w:szCs w:val="24"/>
          <w:lang w:eastAsia="ru-RU"/>
        </w:rPr>
        <w:t xml:space="preserve"> и соблюдение каждым больным правил личной и общественной гигиены. Проявляя аккуратность в быту, на улице, он этим сберегает здоровье своих близких и окружающих.</w:t>
      </w:r>
    </w:p>
    <w:p w:rsidR="00D106DF" w:rsidRPr="00D106DF" w:rsidRDefault="00D106DF" w:rsidP="00D106DF">
      <w:pPr>
        <w:shd w:val="clear" w:color="auto" w:fill="FFFFFF"/>
        <w:spacing w:after="0" w:line="240" w:lineRule="auto"/>
        <w:jc w:val="both"/>
        <w:rPr>
          <w:rFonts w:ascii="Times New Roman" w:eastAsia="Times New Roman" w:hAnsi="Times New Roman" w:cs="Times New Roman"/>
          <w:sz w:val="24"/>
          <w:szCs w:val="24"/>
          <w:lang w:eastAsia="ru-RU"/>
        </w:rPr>
      </w:pPr>
      <w:r w:rsidRPr="00D106DF">
        <w:rPr>
          <w:rFonts w:ascii="Times New Roman" w:eastAsia="Times New Roman" w:hAnsi="Times New Roman" w:cs="Times New Roman"/>
          <w:sz w:val="24"/>
          <w:szCs w:val="24"/>
          <w:lang w:eastAsia="ru-RU"/>
        </w:rPr>
        <w:t>Чтобы избежать этого коварного заболевания, следует повысить сопротивляемость организма, вести здоровый образ жизни, который включает рациональное питание, отказ от вредных привычек, занятие физкультурой, спортом, закаливание своего организма.</w:t>
      </w:r>
    </w:p>
    <w:p w:rsidR="00C9078D" w:rsidRPr="00D106DF" w:rsidRDefault="00C9078D" w:rsidP="00D106DF">
      <w:pPr>
        <w:spacing w:after="0"/>
        <w:rPr>
          <w:rFonts w:ascii="Times New Roman" w:hAnsi="Times New Roman" w:cs="Times New Roman"/>
          <w:sz w:val="24"/>
          <w:szCs w:val="24"/>
        </w:rPr>
      </w:pPr>
    </w:p>
    <w:sectPr w:rsidR="00C9078D" w:rsidRPr="00D106DF" w:rsidSect="00D106DF">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DF"/>
    <w:rsid w:val="00C9078D"/>
    <w:rsid w:val="00D1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2017-03-13T02:45:00Z</dcterms:created>
  <dcterms:modified xsi:type="dcterms:W3CDTF">2017-03-13T02:46:00Z</dcterms:modified>
</cp:coreProperties>
</file>